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6574E" w14:textId="5A8C4B0E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1527861" wp14:editId="47F8A4EF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7553325" cy="2295525"/>
            <wp:effectExtent l="0" t="0" r="9525" b="9525"/>
            <wp:wrapNone/>
            <wp:docPr id="21361462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48"/>
                    <a:stretch/>
                  </pic:blipFill>
                  <pic:spPr bwMode="auto">
                    <a:xfrm>
                      <a:off x="0" y="0"/>
                      <a:ext cx="7553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B26C1CA" w14:textId="2E0F92EF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45BC892" w14:textId="0FAE09E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5D86AE9" w14:textId="77777777" w:rsidR="00CA2734" w:rsidRDefault="00CA2734" w:rsidP="00757396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A2734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มีนาคม พ.ศ.2568</w:t>
      </w:r>
    </w:p>
    <w:p w14:paraId="5201D077" w14:textId="4888EB0F" w:rsidR="00757396" w:rsidRDefault="00CA2734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33B0C2" wp14:editId="050B1317">
            <wp:extent cx="2580640" cy="1935480"/>
            <wp:effectExtent l="0" t="0" r="0" b="7620"/>
            <wp:docPr id="162415041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57" cy="194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5916BB" wp14:editId="5BDE951B">
            <wp:extent cx="2578100" cy="1933575"/>
            <wp:effectExtent l="0" t="0" r="0" b="9525"/>
            <wp:docPr id="190629038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47" cy="194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4C66D" w14:textId="4AAF0336" w:rsidR="002C5FDA" w:rsidRDefault="00CA2734" w:rsidP="00CA2734">
      <w:pPr>
        <w:rPr>
          <w:rFonts w:ascii="TH SarabunIT๙" w:hAnsi="TH SarabunIT๙" w:cs="TH SarabunIT๙"/>
          <w:noProof/>
          <w:sz w:val="32"/>
          <w:szCs w:val="32"/>
        </w:rPr>
      </w:pPr>
      <w:r w:rsidRPr="00CA2734">
        <w:rPr>
          <w:rFonts w:ascii="TH SarabunIT๙" w:hAnsi="TH SarabunIT๙" w:cs="TH SarabunIT๙"/>
          <w:sz w:val="32"/>
          <w:szCs w:val="32"/>
          <w:cs/>
        </w:rPr>
        <w:t>เมื่อวันที่ 5 มี.ค.68 เวลา08.00น พ.ต.ท.ไพโรจน์ ปานกรด สว.(สอบสวน)รรท.</w:t>
      </w:r>
      <w:proofErr w:type="spellStart"/>
      <w:r w:rsidRPr="00CA2734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CA2734">
        <w:rPr>
          <w:rFonts w:ascii="TH SarabunIT๙" w:hAnsi="TH SarabunIT๙" w:cs="TH SarabunIT๙"/>
          <w:sz w:val="32"/>
          <w:szCs w:val="32"/>
          <w:cs/>
        </w:rPr>
        <w:t>.สภ.ตะคร้อ</w:t>
      </w:r>
      <w:r w:rsidRPr="00CA2734">
        <w:rPr>
          <w:rFonts w:ascii="TH SarabunIT๙" w:hAnsi="TH SarabunIT๙" w:cs="TH SarabunIT๙"/>
          <w:sz w:val="32"/>
          <w:szCs w:val="32"/>
        </w:rPr>
        <w:t>,</w:t>
      </w:r>
      <w:r w:rsidRPr="00CA2734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อบรมปล่อยแถวหน้าเสาธง ให้แก่ข้าราชการตำรวจสถานีตำรวจภูธรตะคร้อ ทุกสายงาน เพื่อสร้างความสามัคคีในหมู่คณะ และพร้อมปฏิบัติตามคำสั่งที่ผู้บังคับบัญชามอบหมาย พร้อมดูแลความสงบสุขของประชาชน</w:t>
      </w:r>
    </w:p>
    <w:p w14:paraId="54716649" w14:textId="77777777" w:rsidR="002C5FDA" w:rsidRDefault="002C5FDA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BAE2EC6" w14:textId="77777777" w:rsidR="0017729D" w:rsidRDefault="0017729D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D3B69D4" w14:textId="77777777" w:rsidR="00CA2734" w:rsidRDefault="00CA2734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6D807A2" w14:textId="77777777" w:rsidR="00CA2734" w:rsidRDefault="00CA2734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539C9FE" wp14:editId="0033BCCC">
            <wp:extent cx="3628814" cy="2435860"/>
            <wp:effectExtent l="0" t="0" r="0" b="2540"/>
            <wp:docPr id="119828999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9"/>
                    <a:stretch/>
                  </pic:blipFill>
                  <pic:spPr bwMode="auto">
                    <a:xfrm>
                      <a:off x="0" y="0"/>
                      <a:ext cx="3633975" cy="24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7DA7D" w14:textId="7EC50183" w:rsidR="00CC79D9" w:rsidRPr="00CC79D9" w:rsidRDefault="00CA2734" w:rsidP="002C50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6055F6" wp14:editId="6226A924">
            <wp:extent cx="3642101" cy="2286000"/>
            <wp:effectExtent l="0" t="0" r="0" b="0"/>
            <wp:docPr id="862261623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2"/>
                    <a:stretch/>
                  </pic:blipFill>
                  <pic:spPr bwMode="auto">
                    <a:xfrm>
                      <a:off x="0" y="0"/>
                      <a:ext cx="3645824" cy="22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642F3" w14:textId="558D2631" w:rsidR="002C50C5" w:rsidRDefault="00CA2734" w:rsidP="00CA2734">
      <w:pPr>
        <w:rPr>
          <w:rFonts w:ascii="TH SarabunIT๙" w:hAnsi="TH SarabunIT๙" w:cs="TH SarabunIT๙"/>
          <w:noProof/>
          <w:sz w:val="32"/>
          <w:szCs w:val="32"/>
        </w:rPr>
      </w:pPr>
      <w:r w:rsidRPr="00CA273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15 มี.ค.68 เวลา15.00น โดยนายกองตรี โกวิทย์ อุบลรัตน์ </w:t>
      </w:r>
      <w:proofErr w:type="spellStart"/>
      <w:r w:rsidRPr="00CA2734">
        <w:rPr>
          <w:rFonts w:ascii="TH SarabunIT๙" w:hAnsi="TH SarabunIT๙" w:cs="TH SarabunIT๙"/>
          <w:sz w:val="32"/>
          <w:szCs w:val="32"/>
          <w:cs/>
        </w:rPr>
        <w:t>นายอําเภอไพศา</w:t>
      </w:r>
      <w:proofErr w:type="spellEnd"/>
      <w:r w:rsidRPr="00CA2734">
        <w:rPr>
          <w:rFonts w:ascii="TH SarabunIT๙" w:hAnsi="TH SarabunIT๙" w:cs="TH SarabunIT๙"/>
          <w:sz w:val="32"/>
          <w:szCs w:val="32"/>
          <w:cs/>
        </w:rPr>
        <w:t>ลี เป็นประธานในพิธี พร้อมด้วย พ.ต.ท.ไพโรจน์ ปานกรด สว(สอบสวน)ฯ รรท.</w:t>
      </w:r>
      <w:proofErr w:type="spellStart"/>
      <w:r w:rsidRPr="00CA2734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CA2734">
        <w:rPr>
          <w:rFonts w:ascii="TH SarabunIT๙" w:hAnsi="TH SarabunIT๙" w:cs="TH SarabunIT๙"/>
          <w:sz w:val="32"/>
          <w:szCs w:val="32"/>
          <w:cs/>
        </w:rPr>
        <w:t>.สภ.ตะคร้อ นายวัฒนา ภักดีจันทร์ ประธาน กต.ตร.สภ.ตะคร้อ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A2734">
        <w:rPr>
          <w:rFonts w:ascii="TH SarabunIT๙" w:hAnsi="TH SarabunIT๙" w:cs="TH SarabunIT๙"/>
          <w:sz w:val="32"/>
          <w:szCs w:val="32"/>
          <w:cs/>
        </w:rPr>
        <w:t>นายวิรัตน์ สีแดง นายกองค์การบริหารส่วนตำบลโพธิ์ประสาทนายจักรกฤษณ์ ศรีบัวรมย์ กำนันตำบลโพธิ์ประสาท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A2734">
        <w:rPr>
          <w:rFonts w:ascii="TH SarabunIT๙" w:hAnsi="TH SarabunIT๙" w:cs="TH SarabunIT๙"/>
          <w:sz w:val="32"/>
          <w:szCs w:val="32"/>
          <w:cs/>
        </w:rPr>
        <w:t>นางสาว สุมาลี เชื้อสูงเนิน เจ้าพนักงานสาธารณสุขชำนาญการ รักษาการในตำแหน่งผู้อำนวยการโรงพยาบาลส่งเสริมตำบลบ้านบ่อไทยสามัคคีนายเสถียร โต</w:t>
      </w:r>
      <w:proofErr w:type="spellStart"/>
      <w:r w:rsidRPr="00CA2734">
        <w:rPr>
          <w:rFonts w:ascii="TH SarabunIT๙" w:hAnsi="TH SarabunIT๙" w:cs="TH SarabunIT๙"/>
          <w:sz w:val="32"/>
          <w:szCs w:val="32"/>
          <w:cs/>
        </w:rPr>
        <w:t>ไธ</w:t>
      </w:r>
      <w:proofErr w:type="spellEnd"/>
      <w:r w:rsidRPr="00CA2734">
        <w:rPr>
          <w:rFonts w:ascii="TH SarabunIT๙" w:hAnsi="TH SarabunIT๙" w:cs="TH SarabunIT๙"/>
          <w:sz w:val="32"/>
          <w:szCs w:val="32"/>
          <w:cs/>
        </w:rPr>
        <w:t>สง ผู้ใหญ่บ้าน หมู่ที่ 1 บ้านบ่อไทยสามัคคี นายสุนทร ดี</w:t>
      </w:r>
      <w:proofErr w:type="spellStart"/>
      <w:r w:rsidRPr="00CA2734">
        <w:rPr>
          <w:rFonts w:ascii="TH SarabunIT๙" w:hAnsi="TH SarabunIT๙" w:cs="TH SarabunIT๙"/>
          <w:sz w:val="32"/>
          <w:szCs w:val="32"/>
          <w:cs/>
        </w:rPr>
        <w:t>นุข</w:t>
      </w:r>
      <w:proofErr w:type="spellEnd"/>
      <w:r w:rsidRPr="00CA2734">
        <w:rPr>
          <w:rFonts w:ascii="TH SarabunIT๙" w:hAnsi="TH SarabunIT๙" w:cs="TH SarabunIT๙"/>
          <w:sz w:val="32"/>
          <w:szCs w:val="32"/>
          <w:cs/>
        </w:rPr>
        <w:t xml:space="preserve"> ผู้ใหญ่บ้าน หมู่ที่ 2 บ้านไร่ประชาสรรค์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A2734">
        <w:rPr>
          <w:rFonts w:ascii="TH SarabunIT๙" w:hAnsi="TH SarabunIT๙" w:cs="TH SarabunIT๙"/>
          <w:sz w:val="32"/>
          <w:szCs w:val="32"/>
          <w:cs/>
        </w:rPr>
        <w:t>พร้อมชุดปฏิบัติการและ ผู้ช่วยผู้ใหญ่บ้าน ม.1 และ ม.2ต.โพธิ์ประสาท /คณะครูและนักเรียนโรงเรียนบ้านไร่ประชาสรรค์/ประชาชนในพื้นที่ร่วมพิธีเปิด และลงนามบันทึกข้อตกลงการดำเนินโครงการดำเนินงานตำบลยั่งยืนเพื่อแก้ไขปัญหายาเสพติด แบบครบวงจรตามยุทธศาสตร์ชาติ 2568 ณ ศูนย์ข้อมูลหมู่บ้านบ้านไร่ประชาสรรค์ ต.โพธิ์ประสาท อ.</w:t>
      </w:r>
      <w:proofErr w:type="spellStart"/>
      <w:r w:rsidRPr="00CA2734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CA2734">
        <w:rPr>
          <w:rFonts w:ascii="TH SarabunIT๙" w:hAnsi="TH SarabunIT๙" w:cs="TH SarabunIT๙"/>
          <w:sz w:val="32"/>
          <w:szCs w:val="32"/>
          <w:cs/>
        </w:rPr>
        <w:t>ลี จว.นครสวรรค์</w:t>
      </w:r>
    </w:p>
    <w:p w14:paraId="3E29B0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E773A5" w14:textId="77777777" w:rsidR="00757396" w:rsidRDefault="0075739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319DCA1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D9908F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3271BD1" w14:textId="4EC1AFF7" w:rsidR="0017729D" w:rsidRDefault="00CA2734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730FDDD" wp14:editId="6D6BF86F">
            <wp:extent cx="3590925" cy="2693194"/>
            <wp:effectExtent l="0" t="0" r="0" b="0"/>
            <wp:docPr id="96101218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483" cy="269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28F892" wp14:editId="0CC49A9C">
            <wp:extent cx="3657600" cy="2743200"/>
            <wp:effectExtent l="0" t="0" r="0" b="0"/>
            <wp:docPr id="129940067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77" cy="2744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D2D51" w14:textId="5B396874" w:rsidR="00CC79D9" w:rsidRPr="00CC79D9" w:rsidRDefault="00CA2734" w:rsidP="00CA2734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CA2734">
        <w:rPr>
          <w:rFonts w:ascii="TH SarabunIT๙" w:hAnsi="TH SarabunIT๙" w:cs="TH SarabunIT๙"/>
          <w:sz w:val="32"/>
          <w:szCs w:val="32"/>
          <w:cs/>
        </w:rPr>
        <w:t>เมื่อวันที่ 18 มี.ค.68 เวลา 15.00น. พ.ต.ท.ทวีศักดิ์ บุญชื่น สวป.สภ.ตะคร้อ พร้อมกำลัง ได้บำเพ็ญประโยชน์ ทำความสะอาด โรงเรียนบ้านโค้งสวอง ต.โพธิ์ประ</w:t>
      </w:r>
      <w:proofErr w:type="spellStart"/>
      <w:r w:rsidRPr="00CA2734">
        <w:rPr>
          <w:rFonts w:ascii="TH SarabunIT๙" w:hAnsi="TH SarabunIT๙" w:cs="TH SarabunIT๙"/>
          <w:sz w:val="32"/>
          <w:szCs w:val="32"/>
          <w:cs/>
        </w:rPr>
        <w:t>สาทเเละ</w:t>
      </w:r>
      <w:proofErr w:type="spellEnd"/>
      <w:r w:rsidRPr="00CA2734">
        <w:rPr>
          <w:rFonts w:ascii="TH SarabunIT๙" w:hAnsi="TH SarabunIT๙" w:cs="TH SarabunIT๙"/>
          <w:sz w:val="32"/>
          <w:szCs w:val="32"/>
          <w:cs/>
        </w:rPr>
        <w:t xml:space="preserve"> พัฒนาวัดในชุมชนร่วมกับคณะครู ผู้นำหมู่บ้าน</w:t>
      </w:r>
      <w:proofErr w:type="spellStart"/>
      <w:r w:rsidRPr="00CA2734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CA2734">
        <w:rPr>
          <w:rFonts w:ascii="TH SarabunIT๙" w:hAnsi="TH SarabunIT๙" w:cs="TH SarabunIT๙"/>
          <w:sz w:val="32"/>
          <w:szCs w:val="32"/>
          <w:cs/>
        </w:rPr>
        <w:t>ทหาร</w:t>
      </w:r>
    </w:p>
    <w:sectPr w:rsidR="00CC79D9" w:rsidRPr="00CC79D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A57AB" w14:textId="77777777" w:rsidR="003777B1" w:rsidRDefault="003777B1" w:rsidP="00CC79D9">
      <w:pPr>
        <w:spacing w:after="0" w:line="240" w:lineRule="auto"/>
      </w:pPr>
      <w:r>
        <w:separator/>
      </w:r>
    </w:p>
  </w:endnote>
  <w:endnote w:type="continuationSeparator" w:id="0">
    <w:p w14:paraId="2CEBC04A" w14:textId="77777777" w:rsidR="003777B1" w:rsidRDefault="003777B1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F31EB" w14:textId="77777777" w:rsidR="003777B1" w:rsidRDefault="003777B1" w:rsidP="00CC79D9">
      <w:pPr>
        <w:spacing w:after="0" w:line="240" w:lineRule="auto"/>
      </w:pPr>
      <w:r>
        <w:separator/>
      </w:r>
    </w:p>
  </w:footnote>
  <w:footnote w:type="continuationSeparator" w:id="0">
    <w:p w14:paraId="724DD392" w14:textId="77777777" w:rsidR="003777B1" w:rsidRDefault="003777B1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157A7E"/>
    <w:rsid w:val="0017729D"/>
    <w:rsid w:val="002C50C5"/>
    <w:rsid w:val="002C5FDA"/>
    <w:rsid w:val="003777B1"/>
    <w:rsid w:val="00462CDA"/>
    <w:rsid w:val="004A3835"/>
    <w:rsid w:val="00684A64"/>
    <w:rsid w:val="006B6A24"/>
    <w:rsid w:val="00757396"/>
    <w:rsid w:val="008964BD"/>
    <w:rsid w:val="008B6A89"/>
    <w:rsid w:val="00A14734"/>
    <w:rsid w:val="00AC7CAC"/>
    <w:rsid w:val="00CA2734"/>
    <w:rsid w:val="00CB46BB"/>
    <w:rsid w:val="00CC79D9"/>
    <w:rsid w:val="00CE0DD0"/>
    <w:rsid w:val="00D37F92"/>
    <w:rsid w:val="00E20190"/>
    <w:rsid w:val="00E36CD4"/>
    <w:rsid w:val="00EC2145"/>
    <w:rsid w:val="00ED59B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2025-04-14T08:53:00Z</cp:lastPrinted>
  <dcterms:created xsi:type="dcterms:W3CDTF">2025-04-14T08:57:00Z</dcterms:created>
  <dcterms:modified xsi:type="dcterms:W3CDTF">2025-04-14T08:57:00Z</dcterms:modified>
</cp:coreProperties>
</file>