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8A6D8EC" w14:textId="28DC4BDA" w:rsidR="00757396" w:rsidRDefault="00757396" w:rsidP="00D37F92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757396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ตุลาคม พ.ศ.2567</w:t>
      </w:r>
    </w:p>
    <w:p w14:paraId="5201D077" w14:textId="2D827BAD" w:rsidR="00757396" w:rsidRDefault="00462C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FB2AD9" wp14:editId="1E583F9F">
            <wp:extent cx="2705100" cy="2028825"/>
            <wp:effectExtent l="0" t="0" r="0" b="9525"/>
            <wp:docPr id="1625062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9" cy="203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A292A3" wp14:editId="7336F4BF">
            <wp:extent cx="2705100" cy="2028825"/>
            <wp:effectExtent l="0" t="0" r="0" b="9525"/>
            <wp:docPr id="1073792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9" cy="203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48FC5" w14:textId="3555DD62" w:rsidR="00757396" w:rsidRDefault="00462CDA" w:rsidP="00462CDA">
      <w:pPr>
        <w:rPr>
          <w:rFonts w:ascii="TH SarabunIT๙" w:hAnsi="TH SarabunIT๙" w:cs="TH SarabunIT๙"/>
          <w:noProof/>
          <w:sz w:val="32"/>
          <w:szCs w:val="32"/>
        </w:rPr>
      </w:pPr>
      <w:r w:rsidRPr="00462CDA">
        <w:rPr>
          <w:rFonts w:ascii="TH SarabunIT๙" w:hAnsi="TH SarabunIT๙" w:cs="TH SarabunIT๙"/>
          <w:sz w:val="32"/>
          <w:szCs w:val="32"/>
          <w:cs/>
        </w:rPr>
        <w:t>เมื่อวันที่ 5 ตุลาคม 2567 พ.ต.ท.ทวีศักดิ์ บุญชื่น สวป.สภ.ตะคร้อ พร้อมเจ้าหน้าที่ งานธุรการป้องกันปราบปราม และองค์การบริหารส่วนตำบลโพธิ์ประสาทร่วมทำกิจกรรมโครงการจิตอาสาพระราชทาน ณ โรงเรียนบ้านโค้งสวอง ตำบลโพธิ์ประสาท อำเภอ</w:t>
      </w:r>
      <w:proofErr w:type="spellStart"/>
      <w:r w:rsidRPr="00462CDA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62CDA">
        <w:rPr>
          <w:rFonts w:ascii="TH SarabunIT๙" w:hAnsi="TH SarabunIT๙" w:cs="TH SarabunIT๙"/>
          <w:sz w:val="32"/>
          <w:szCs w:val="32"/>
          <w:cs/>
        </w:rPr>
        <w:t>ลี จังหวัดนครสวรรค์</w:t>
      </w:r>
    </w:p>
    <w:p w14:paraId="601BF120" w14:textId="77777777" w:rsidR="00462CDA" w:rsidRDefault="00462CDA" w:rsidP="00462CDA">
      <w:pPr>
        <w:rPr>
          <w:rFonts w:ascii="TH SarabunIT๙" w:hAnsi="TH SarabunIT๙" w:cs="TH SarabunIT๙"/>
          <w:noProof/>
          <w:sz w:val="32"/>
          <w:szCs w:val="32"/>
        </w:rPr>
      </w:pPr>
    </w:p>
    <w:p w14:paraId="6048300B" w14:textId="77777777" w:rsidR="00462CDA" w:rsidRDefault="00462C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3802D8E9" w:rsidR="00CC79D9" w:rsidRPr="00CC79D9" w:rsidRDefault="00462CDA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483F52B" wp14:editId="19CF126F">
            <wp:extent cx="4991100" cy="2990850"/>
            <wp:effectExtent l="0" t="0" r="0" b="0"/>
            <wp:docPr id="4330537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02"/>
                    <a:stretch/>
                  </pic:blipFill>
                  <pic:spPr bwMode="auto">
                    <a:xfrm>
                      <a:off x="0" y="0"/>
                      <a:ext cx="4991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CAA26" w14:textId="671AE661" w:rsidR="00CC79D9" w:rsidRDefault="00462CDA" w:rsidP="00CC79D9">
      <w:pPr>
        <w:rPr>
          <w:rFonts w:ascii="TH SarabunIT๙" w:hAnsi="TH SarabunIT๙" w:cs="TH SarabunIT๙"/>
          <w:noProof/>
          <w:sz w:val="32"/>
          <w:szCs w:val="32"/>
        </w:rPr>
      </w:pPr>
      <w:r w:rsidRPr="00462CDA">
        <w:rPr>
          <w:rFonts w:ascii="TH SarabunIT๙" w:hAnsi="TH SarabunIT๙" w:cs="TH SarabunIT๙"/>
          <w:sz w:val="32"/>
          <w:szCs w:val="32"/>
          <w:cs/>
        </w:rPr>
        <w:t>เมื่อวันที่ 12 ตุลาคม พ.ศ.2567 พ.ต.ท.ทวีศักดิ์ บุญชื่น สวป.สภ.ตะคร้อ ได้อบรมชี้แจงข้อราชการให้แก่เจ้าหน้าที่สายงานป้องกันปราบปราม พร้อมตรวจเครื่องแต่งกาย และความพร้อมในการปฏิบัติหน้าที่</w:t>
      </w:r>
    </w:p>
    <w:p w14:paraId="3DEFDE10" w14:textId="77777777" w:rsidR="00FB777E" w:rsidRPr="00CC79D9" w:rsidRDefault="00FB777E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2A1764C1" w:rsidR="00CC79D9" w:rsidRPr="00CC79D9" w:rsidRDefault="00462CDA" w:rsidP="007573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B1CB99" wp14:editId="1C7C9A44">
            <wp:extent cx="2832100" cy="2124075"/>
            <wp:effectExtent l="0" t="0" r="6350" b="9525"/>
            <wp:docPr id="1136319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3" cy="2126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73DE49" wp14:editId="7FAFF5FB">
            <wp:extent cx="2844800" cy="2133600"/>
            <wp:effectExtent l="0" t="0" r="0" b="0"/>
            <wp:docPr id="11504109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17" cy="213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5C06C" w14:textId="77777777" w:rsidR="00462CDA" w:rsidRPr="00462CDA" w:rsidRDefault="00462CDA" w:rsidP="00462CDA">
      <w:pPr>
        <w:rPr>
          <w:rFonts w:ascii="TH SarabunIT๙" w:hAnsi="TH SarabunIT๙" w:cs="TH SarabunIT๙"/>
          <w:sz w:val="32"/>
          <w:szCs w:val="32"/>
        </w:rPr>
      </w:pPr>
      <w:r w:rsidRPr="00462CDA">
        <w:rPr>
          <w:rFonts w:ascii="TH SarabunIT๙" w:hAnsi="TH SarabunIT๙" w:cs="TH SarabunIT๙"/>
          <w:sz w:val="32"/>
          <w:szCs w:val="32"/>
          <w:cs/>
        </w:rPr>
        <w:t>เมื่อวันที่ 23 ตุลาคม พ.ศ.2567 พ.ต.ท.พยุง ใจดี สว.สส.สภ.ตะคร้อ ได้อบรมชี้แจงข้อราชการให้แก่เจ้าหน้าที่สายงานสืบสวน และสายงานป้องกันปราบปราม ให้</w:t>
      </w:r>
      <w:proofErr w:type="spellStart"/>
      <w:r w:rsidRPr="00462CD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62CDA">
        <w:rPr>
          <w:rFonts w:ascii="TH SarabunIT๙" w:hAnsi="TH SarabunIT๙" w:cs="TH SarabunIT๙"/>
          <w:sz w:val="32"/>
          <w:szCs w:val="32"/>
          <w:cs/>
        </w:rPr>
        <w:t>ติหน้าที่ด้วยความระมัดระวังและคำนึงถึงความปลอดภัยของประชาชนเป็นสำคัญ</w:t>
      </w:r>
    </w:p>
    <w:p w14:paraId="48CD2D51" w14:textId="4BFB5E19" w:rsidR="00CC79D9" w:rsidRPr="00CC79D9" w:rsidRDefault="00CC79D9" w:rsidP="00462CDA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9A62B" w14:textId="77777777" w:rsidR="006D604F" w:rsidRDefault="006D604F" w:rsidP="00CC79D9">
      <w:pPr>
        <w:spacing w:after="0" w:line="240" w:lineRule="auto"/>
      </w:pPr>
      <w:r>
        <w:separator/>
      </w:r>
    </w:p>
  </w:endnote>
  <w:endnote w:type="continuationSeparator" w:id="0">
    <w:p w14:paraId="7DAF230B" w14:textId="77777777" w:rsidR="006D604F" w:rsidRDefault="006D604F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6E50B" w14:textId="77777777" w:rsidR="006D604F" w:rsidRDefault="006D604F" w:rsidP="00CC79D9">
      <w:pPr>
        <w:spacing w:after="0" w:line="240" w:lineRule="auto"/>
      </w:pPr>
      <w:r>
        <w:separator/>
      </w:r>
    </w:p>
  </w:footnote>
  <w:footnote w:type="continuationSeparator" w:id="0">
    <w:p w14:paraId="669AC415" w14:textId="77777777" w:rsidR="006D604F" w:rsidRDefault="006D604F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2C50C5"/>
    <w:rsid w:val="00462CDA"/>
    <w:rsid w:val="004A3835"/>
    <w:rsid w:val="00684A64"/>
    <w:rsid w:val="006B6A24"/>
    <w:rsid w:val="006D604F"/>
    <w:rsid w:val="00757396"/>
    <w:rsid w:val="008964BD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3</cp:revision>
  <cp:lastPrinted>2025-04-13T11:47:00Z</cp:lastPrinted>
  <dcterms:created xsi:type="dcterms:W3CDTF">2025-04-13T12:08:00Z</dcterms:created>
  <dcterms:modified xsi:type="dcterms:W3CDTF">2025-04-14T08:32:00Z</dcterms:modified>
</cp:coreProperties>
</file>